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0" w:rsidRDefault="00ED4EB2" w:rsidP="00ED4EB2">
      <w:pPr>
        <w:jc w:val="center"/>
        <w:rPr>
          <w:rFonts w:ascii="仿宋" w:eastAsia="仿宋" w:hAnsi="仿宋"/>
          <w:b/>
          <w:sz w:val="32"/>
          <w:szCs w:val="32"/>
        </w:rPr>
      </w:pPr>
      <w:r w:rsidRPr="00ED4EB2">
        <w:rPr>
          <w:rFonts w:ascii="仿宋" w:eastAsia="仿宋" w:hAnsi="仿宋" w:hint="eastAsia"/>
          <w:b/>
          <w:sz w:val="32"/>
          <w:szCs w:val="32"/>
        </w:rPr>
        <w:t>关于开展政府采购意向公开工作的通知</w:t>
      </w:r>
    </w:p>
    <w:p w:rsidR="00ED4EB2" w:rsidRPr="00ED4EB2" w:rsidRDefault="00ED4EB2" w:rsidP="00ED4EB2">
      <w:pPr>
        <w:rPr>
          <w:rFonts w:ascii="仿宋" w:eastAsia="仿宋" w:hAnsi="仿宋"/>
          <w:sz w:val="32"/>
          <w:szCs w:val="32"/>
        </w:rPr>
      </w:pPr>
    </w:p>
    <w:p w:rsidR="00ED4EB2" w:rsidRPr="00ED4EB2" w:rsidRDefault="00ED4EB2" w:rsidP="00ED4EB2">
      <w:pPr>
        <w:rPr>
          <w:rFonts w:ascii="仿宋" w:eastAsia="仿宋" w:hAnsi="仿宋"/>
          <w:sz w:val="32"/>
          <w:szCs w:val="32"/>
        </w:rPr>
      </w:pPr>
      <w:r w:rsidRPr="00ED4EB2">
        <w:rPr>
          <w:rFonts w:ascii="仿宋" w:eastAsia="仿宋" w:hAnsi="仿宋" w:hint="eastAsia"/>
          <w:sz w:val="32"/>
          <w:szCs w:val="32"/>
        </w:rPr>
        <w:t>各单位：</w:t>
      </w:r>
    </w:p>
    <w:p w:rsidR="00ED4EB2" w:rsidRDefault="00ED4EB2" w:rsidP="00ED4EB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D4EB2">
        <w:rPr>
          <w:rFonts w:ascii="仿宋" w:eastAsia="仿宋" w:hAnsi="仿宋"/>
          <w:sz w:val="28"/>
          <w:szCs w:val="28"/>
        </w:rPr>
        <w:t>根据</w:t>
      </w:r>
      <w:r w:rsidRPr="00ED4EB2">
        <w:rPr>
          <w:rFonts w:ascii="仿宋" w:eastAsia="仿宋" w:hAnsi="仿宋" w:hint="eastAsia"/>
          <w:sz w:val="28"/>
          <w:szCs w:val="28"/>
        </w:rPr>
        <w:t>福建省财政厅</w:t>
      </w:r>
      <w:r w:rsidRPr="00ED4EB2">
        <w:rPr>
          <w:rFonts w:ascii="仿宋" w:eastAsia="仿宋" w:hAnsi="仿宋"/>
          <w:sz w:val="28"/>
          <w:szCs w:val="28"/>
        </w:rPr>
        <w:t>《关于开展政府采购意向公开工作的通知》</w:t>
      </w:r>
      <w:r w:rsidRPr="00ED4EB2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ED4EB2">
        <w:rPr>
          <w:rFonts w:ascii="仿宋" w:eastAsia="仿宋" w:hAnsi="仿宋"/>
          <w:sz w:val="28"/>
          <w:szCs w:val="28"/>
        </w:rPr>
        <w:t>闽财购函</w:t>
      </w:r>
      <w:proofErr w:type="gramEnd"/>
      <w:r w:rsidRPr="00ED4EB2">
        <w:rPr>
          <w:rFonts w:ascii="仿宋" w:eastAsia="仿宋" w:hAnsi="仿宋"/>
          <w:sz w:val="28"/>
          <w:szCs w:val="28"/>
        </w:rPr>
        <w:t>〔2020〕21号</w:t>
      </w:r>
      <w:r w:rsidRPr="00ED4EB2">
        <w:rPr>
          <w:rFonts w:ascii="仿宋" w:eastAsia="仿宋" w:hAnsi="仿宋" w:hint="eastAsia"/>
          <w:sz w:val="28"/>
          <w:szCs w:val="28"/>
        </w:rPr>
        <w:t>）文件</w:t>
      </w:r>
      <w:r w:rsidRPr="00ED4EB2"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D4EB2">
        <w:rPr>
          <w:rFonts w:ascii="仿宋" w:eastAsia="仿宋" w:hAnsi="仿宋"/>
          <w:sz w:val="28"/>
          <w:szCs w:val="28"/>
        </w:rPr>
        <w:t>省本级预算单位自 2021年</w:t>
      </w:r>
      <w:r w:rsidR="00203F17">
        <w:rPr>
          <w:rFonts w:ascii="仿宋" w:eastAsia="仿宋" w:hAnsi="仿宋"/>
          <w:sz w:val="28"/>
          <w:szCs w:val="28"/>
        </w:rPr>
        <w:t>1</w:t>
      </w:r>
      <w:r w:rsidRPr="00ED4EB2">
        <w:rPr>
          <w:rFonts w:ascii="仿宋" w:eastAsia="仿宋" w:hAnsi="仿宋"/>
          <w:sz w:val="28"/>
          <w:szCs w:val="28"/>
        </w:rPr>
        <w:t>月1 日起（以采购公告发布时间为准，下同）实施的采购项目，应当按照规定公开采购意向。推进采购意向公开是优化政府采购营商环境的重要举措。做好采购意向公开工作有助于提高政府采购透明度，方便供应商提前了解政府采购信息，对于保障各类市场主体平等参与政府采购活动、提升采购绩效、防范抑制腐败具有重要作用。</w:t>
      </w:r>
      <w:r w:rsidR="007665EC" w:rsidRPr="007665EC">
        <w:rPr>
          <w:rFonts w:ascii="仿宋" w:eastAsia="仿宋" w:hAnsi="仿宋"/>
          <w:sz w:val="28"/>
          <w:szCs w:val="28"/>
        </w:rPr>
        <w:t>现就我省政府采购意向公开有关工作通知如下：</w:t>
      </w:r>
    </w:p>
    <w:p w:rsidR="00ED4EB2" w:rsidRPr="00ED4EB2" w:rsidRDefault="00ED4EB2" w:rsidP="00ED4EB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D4EB2">
        <w:rPr>
          <w:rFonts w:ascii="仿宋" w:eastAsia="仿宋" w:hAnsi="仿宋"/>
          <w:sz w:val="28"/>
          <w:szCs w:val="28"/>
        </w:rPr>
        <w:t xml:space="preserve">（一）公开范围。采购意向按采购项目公开。除以协议供货、 定点采购方式实施的小额零星采购和由集中采购机构统一组织的 批量集中采购及涉密项目外，政府集中采购目录以内或者采购限 额标准以上的货物、工程、服务采购均应当公开采购意向。 </w:t>
      </w:r>
    </w:p>
    <w:p w:rsidR="00ED4EB2" w:rsidRDefault="00ED4EB2" w:rsidP="00ED4EB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D4EB2">
        <w:rPr>
          <w:rFonts w:ascii="仿宋" w:eastAsia="仿宋" w:hAnsi="仿宋"/>
          <w:sz w:val="28"/>
          <w:szCs w:val="28"/>
        </w:rPr>
        <w:t>（二）公开内容。采购意向公开的内容应当包括采购项目名称、采购需求概况、预算金额、预计采购时间等（《政府采购意向公开参考文本》见附件）。其中，采购需求概况应当包括采购标的名称，采购标的需实现的主要功能或者目标，采购标的数量，以及采购标的需满足的质量、服务、安全、时限等要求。采购意向应当尽可能清晰完整，便于供应商提前做好参与采购活动的准备。采购意向仅作为供应商了解各单位初步采购安排的参考，采购项目实际采购需求、预算金</w:t>
      </w:r>
      <w:r w:rsidRPr="00ED4EB2">
        <w:rPr>
          <w:rFonts w:ascii="仿宋" w:eastAsia="仿宋" w:hAnsi="仿宋"/>
          <w:sz w:val="28"/>
          <w:szCs w:val="28"/>
        </w:rPr>
        <w:lastRenderedPageBreak/>
        <w:t>额和执行时间以预算单位最终发布的采购公告和采购文件为准。</w:t>
      </w:r>
    </w:p>
    <w:p w:rsidR="00ED4EB2" w:rsidRDefault="00ED4EB2" w:rsidP="00ED4EB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7665EC">
        <w:rPr>
          <w:rFonts w:ascii="仿宋" w:eastAsia="仿宋" w:hAnsi="仿宋"/>
          <w:sz w:val="28"/>
          <w:szCs w:val="28"/>
        </w:rPr>
        <w:t>公开时间。采购意向公开时间应当尽量提前，原则上</w:t>
      </w:r>
      <w:r w:rsidR="007665EC">
        <w:rPr>
          <w:rFonts w:ascii="仿宋" w:eastAsia="仿宋" w:hAnsi="仿宋"/>
          <w:sz w:val="28"/>
          <w:szCs w:val="28"/>
        </w:rPr>
        <w:t>不得晚于采购活动开始（以采购公告发布时间为准）</w:t>
      </w:r>
      <w:r w:rsidRPr="007665EC">
        <w:rPr>
          <w:rFonts w:ascii="仿宋" w:eastAsia="仿宋" w:hAnsi="仿宋"/>
          <w:sz w:val="28"/>
          <w:szCs w:val="28"/>
        </w:rPr>
        <w:t>30日公开采购意向。因预算单位不可预见的原因急需开展的采购项目，可不公开采购意向。</w:t>
      </w:r>
    </w:p>
    <w:p w:rsidR="007665EC" w:rsidRDefault="007665EC" w:rsidP="007665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根据以上</w:t>
      </w:r>
      <w:r w:rsidR="00203F17">
        <w:rPr>
          <w:rFonts w:ascii="仿宋" w:eastAsia="仿宋" w:hAnsi="仿宋" w:hint="eastAsia"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通知要求，</w:t>
      </w:r>
      <w:r w:rsidRPr="007665EC">
        <w:rPr>
          <w:rFonts w:ascii="仿宋" w:eastAsia="仿宋" w:hAnsi="仿宋"/>
          <w:sz w:val="28"/>
          <w:szCs w:val="28"/>
        </w:rPr>
        <w:t>各单位应当加强采购活动的计划性，</w:t>
      </w:r>
      <w:r>
        <w:rPr>
          <w:rFonts w:ascii="仿宋" w:eastAsia="仿宋" w:hAnsi="仿宋" w:hint="eastAsia"/>
          <w:sz w:val="28"/>
          <w:szCs w:val="28"/>
        </w:rPr>
        <w:t>提前联系资产</w:t>
      </w:r>
      <w:r w:rsidR="00C501C6"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 w:hint="eastAsia"/>
          <w:sz w:val="28"/>
          <w:szCs w:val="28"/>
        </w:rPr>
        <w:t>处做好政府采购</w:t>
      </w:r>
      <w:r w:rsidRPr="007665EC">
        <w:rPr>
          <w:rFonts w:ascii="仿宋" w:eastAsia="仿宋" w:hAnsi="仿宋"/>
          <w:sz w:val="28"/>
          <w:szCs w:val="28"/>
        </w:rPr>
        <w:t>公开采购意向</w:t>
      </w:r>
      <w:r>
        <w:rPr>
          <w:rFonts w:ascii="仿宋" w:eastAsia="仿宋" w:hAnsi="仿宋" w:hint="eastAsia"/>
          <w:sz w:val="28"/>
          <w:szCs w:val="28"/>
        </w:rPr>
        <w:t>工作，留足时间开展政府采购工作（</w:t>
      </w:r>
      <w:r w:rsidRPr="007665EC">
        <w:rPr>
          <w:rFonts w:ascii="仿宋" w:eastAsia="仿宋" w:hAnsi="仿宋"/>
          <w:sz w:val="28"/>
          <w:szCs w:val="28"/>
        </w:rPr>
        <w:t>原则上</w:t>
      </w:r>
      <w:r>
        <w:rPr>
          <w:rFonts w:ascii="仿宋" w:eastAsia="仿宋" w:hAnsi="仿宋"/>
          <w:sz w:val="28"/>
          <w:szCs w:val="28"/>
        </w:rPr>
        <w:t>不得晚于采购活动开始</w:t>
      </w:r>
      <w:r w:rsidRPr="007665EC">
        <w:rPr>
          <w:rFonts w:ascii="仿宋" w:eastAsia="仿宋" w:hAnsi="仿宋"/>
          <w:sz w:val="28"/>
          <w:szCs w:val="28"/>
        </w:rPr>
        <w:t>30日公开采购意向</w:t>
      </w:r>
      <w:r>
        <w:rPr>
          <w:rFonts w:ascii="仿宋" w:eastAsia="仿宋" w:hAnsi="仿宋" w:hint="eastAsia"/>
          <w:sz w:val="28"/>
          <w:szCs w:val="28"/>
        </w:rPr>
        <w:t>）</w:t>
      </w:r>
      <w:r w:rsidR="00203F17">
        <w:rPr>
          <w:rFonts w:ascii="仿宋" w:eastAsia="仿宋" w:hAnsi="仿宋" w:hint="eastAsia"/>
          <w:sz w:val="28"/>
          <w:szCs w:val="28"/>
        </w:rPr>
        <w:t>，避免影响到政府采购的实施和采购预算的执行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03F17" w:rsidRDefault="00203F17" w:rsidP="00203F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F17">
        <w:rPr>
          <w:rFonts w:ascii="仿宋" w:eastAsia="仿宋" w:hAnsi="仿宋"/>
          <w:sz w:val="28"/>
          <w:szCs w:val="28"/>
        </w:rPr>
        <w:t>附件：政府采购意向公开参考文本</w:t>
      </w:r>
    </w:p>
    <w:p w:rsidR="00203F17" w:rsidRDefault="00203F17" w:rsidP="00203F1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  <w:r w:rsidR="00C501C6">
        <w:rPr>
          <w:rFonts w:ascii="仿宋" w:eastAsia="仿宋" w:hAnsi="仿宋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</w:t>
      </w:r>
      <w:r w:rsidR="00C501C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="00C501C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4</w:t>
      </w:r>
      <w:r w:rsidR="00C501C6">
        <w:rPr>
          <w:rFonts w:ascii="仿宋" w:eastAsia="仿宋" w:hAnsi="仿宋" w:hint="eastAsia"/>
          <w:sz w:val="28"/>
          <w:szCs w:val="28"/>
        </w:rPr>
        <w:t>日</w:t>
      </w: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附件：政府采购意向公开参考文本</w:t>
      </w:r>
    </w:p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（单位名称）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____年____（至）____月</w:t>
      </w:r>
    </w:p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</w:t>
      </w:r>
    </w:p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月采购意向公开如下：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203F17" w:rsidTr="00895AF1">
        <w:tc>
          <w:tcPr>
            <w:tcW w:w="534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203F17" w:rsidTr="00895AF1">
        <w:tc>
          <w:tcPr>
            <w:tcW w:w="534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59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203F17" w:rsidTr="00895AF1">
        <w:trPr>
          <w:trHeight w:val="686"/>
        </w:trPr>
        <w:tc>
          <w:tcPr>
            <w:tcW w:w="534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03F17" w:rsidTr="00895AF1">
        <w:trPr>
          <w:trHeight w:val="696"/>
        </w:trPr>
        <w:tc>
          <w:tcPr>
            <w:tcW w:w="534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203F17" w:rsidRDefault="00203F17" w:rsidP="00895AF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XX（单位名称）</w:t>
      </w:r>
    </w:p>
    <w:p w:rsidR="00203F17" w:rsidRPr="00203F17" w:rsidRDefault="00203F17" w:rsidP="00203F17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日  </w:t>
      </w:r>
    </w:p>
    <w:sectPr w:rsidR="00203F17" w:rsidRPr="00203F17" w:rsidSect="00837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EB2"/>
    <w:rsid w:val="00203F17"/>
    <w:rsid w:val="004C43DD"/>
    <w:rsid w:val="007665EC"/>
    <w:rsid w:val="00837A30"/>
    <w:rsid w:val="00C501C6"/>
    <w:rsid w:val="00ED4EB2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03F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03F17"/>
  </w:style>
  <w:style w:type="table" w:styleId="a4">
    <w:name w:val="Table Grid"/>
    <w:basedOn w:val="a1"/>
    <w:qFormat/>
    <w:rsid w:val="00203F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徐晓旭</dc:creator>
  <cp:lastModifiedBy>PC</cp:lastModifiedBy>
  <cp:revision>5</cp:revision>
  <dcterms:created xsi:type="dcterms:W3CDTF">2021-01-04T02:22:00Z</dcterms:created>
  <dcterms:modified xsi:type="dcterms:W3CDTF">2021-01-04T02:53:00Z</dcterms:modified>
</cp:coreProperties>
</file>